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162F1E" w14:paraId="2B869DDF" w14:textId="77777777">
        <w:trPr>
          <w:trHeight w:hRule="exact" w:val="1134"/>
        </w:trPr>
        <w:tc>
          <w:tcPr>
            <w:tcW w:w="4320" w:type="dxa"/>
          </w:tcPr>
          <w:p w14:paraId="3B144F25" w14:textId="77777777" w:rsidR="00162F1E" w:rsidRDefault="00162F1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2D0FBE" w14:textId="77777777" w:rsidR="00162F1E" w:rsidRDefault="00E01F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9CB946" wp14:editId="3A7CC0CB">
                  <wp:extent cx="615315" cy="611505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CC1A291" w14:textId="77777777" w:rsidR="00162F1E" w:rsidRDefault="00162F1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62F1E" w14:paraId="63F3B7A8" w14:textId="77777777">
        <w:trPr>
          <w:trHeight w:hRule="exact" w:val="851"/>
        </w:trPr>
        <w:tc>
          <w:tcPr>
            <w:tcW w:w="4320" w:type="dxa"/>
            <w:vAlign w:val="center"/>
          </w:tcPr>
          <w:p w14:paraId="66633DF7" w14:textId="77777777" w:rsidR="00162F1E" w:rsidRDefault="00E01F44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084D114A" w14:textId="77777777" w:rsidR="00162F1E" w:rsidRDefault="00E01F44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0F9CEE38" w14:textId="77777777" w:rsidR="00162F1E" w:rsidRDefault="00162F1E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126BA5E0" w14:textId="77777777" w:rsidR="00162F1E" w:rsidRDefault="00E01F44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46C73972" w14:textId="77777777" w:rsidR="00162F1E" w:rsidRDefault="00E01F44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162F1E" w14:paraId="1320A298" w14:textId="77777777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17D9A1CB" w14:textId="77777777" w:rsidR="00162F1E" w:rsidRDefault="00162F1E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162F1E" w14:paraId="36AD7356" w14:textId="77777777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660A5D62" w14:textId="77777777" w:rsidR="00162F1E" w:rsidRDefault="00162F1E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162F1E" w14:paraId="7C7166F0" w14:textId="77777777">
        <w:trPr>
          <w:trHeight w:val="283"/>
        </w:trPr>
        <w:tc>
          <w:tcPr>
            <w:tcW w:w="4320" w:type="dxa"/>
            <w:vAlign w:val="center"/>
          </w:tcPr>
          <w:p w14:paraId="372E71F3" w14:textId="77777777" w:rsidR="00162F1E" w:rsidRDefault="00E01F4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0BD64A9A" w14:textId="77777777" w:rsidR="00162F1E" w:rsidRDefault="00162F1E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6F8A8D3" w14:textId="77777777" w:rsidR="00162F1E" w:rsidRDefault="00E01F4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162F1E" w14:paraId="1C7870A1" w14:textId="77777777">
        <w:trPr>
          <w:trHeight w:val="283"/>
        </w:trPr>
        <w:tc>
          <w:tcPr>
            <w:tcW w:w="4320" w:type="dxa"/>
            <w:vAlign w:val="center"/>
          </w:tcPr>
          <w:p w14:paraId="2586FF8C" w14:textId="77777777" w:rsidR="00162F1E" w:rsidRDefault="00162F1E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4706692A" w14:textId="77777777" w:rsidR="00162F1E" w:rsidRDefault="00162F1E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5BFD38C9" w14:textId="77777777" w:rsidR="00162F1E" w:rsidRDefault="00162F1E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162F1E" w14:paraId="4F6B85DF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5385A2C2" w14:textId="77777777" w:rsidR="00162F1E" w:rsidRDefault="00162F1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48C1D740" w14:textId="77777777" w:rsidR="00162F1E" w:rsidRDefault="00162F1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162F1E" w14:paraId="61EFEF5E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6AFB8AC2" w14:textId="77777777" w:rsidR="00162F1E" w:rsidRDefault="00E01F44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4F073102" w14:textId="77777777" w:rsidR="00162F1E" w:rsidRDefault="00162F1E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162F1E" w14:paraId="50D4ACD8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CBEDA97" w14:textId="77777777" w:rsidR="00162F1E" w:rsidRDefault="00E01F44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162F1E" w14:paraId="5BF298E8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09F7BA15" w14:textId="77777777" w:rsidR="00162F1E" w:rsidRDefault="00162F1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7FAA6269" w14:textId="77777777" w:rsidR="00162F1E" w:rsidRDefault="00162F1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468E4B7B" w14:textId="77777777" w:rsidR="00162F1E" w:rsidRDefault="00162F1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162F1E" w14:paraId="582A765A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04E0D35A" w14:textId="3B95BA48" w:rsidR="00162F1E" w:rsidRDefault="00E01F44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permStart w:id="189881757" w:edGrp="everyone"/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О внесении изменений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</w:t>
            </w:r>
            <w:bookmarkStart w:id="1" w:name="_Hlk212539445"/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в 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постановлени</w:t>
            </w:r>
            <w:r w:rsidR="00CE2399">
              <w:rPr>
                <w:rFonts w:ascii="PT Astra Serif" w:hAnsi="PT Astra Serif" w:cs="Times New Roman"/>
                <w:bCs/>
                <w:sz w:val="26"/>
                <w:szCs w:val="26"/>
              </w:rPr>
              <w:t>е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Правительства Республики Алтай </w:t>
            </w:r>
          </w:p>
          <w:p w14:paraId="4018D9B8" w14:textId="77777777" w:rsidR="00162F1E" w:rsidRDefault="00E01F44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от 22 августа 2025 г. № 226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«Об утверждении </w:t>
            </w:r>
            <w:bookmarkStart w:id="2" w:name="_Hlk212538173"/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Положения о размере, основании и порядке выплаты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денежного вознаграждения гражданам за информирование органов внутренних дел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(полиции) о факте управления транспортным средством лицом, находящимся в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состоянии опьянения, лицом, не имеющим права управления транспортным средством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(за исключением случаев учебной езды), лицом, лишенным права управления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транспортными средствами, а также о факте оставления водителем в нарушение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Правил дорожного движения места дорожно-транспортного происшествия,</w:t>
            </w:r>
          </w:p>
          <w:p w14:paraId="14654043" w14:textId="77777777" w:rsidR="00162F1E" w:rsidRDefault="00E01F44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участником, которого он являлся, и признании утратившим силу постановления</w:t>
            </w:r>
          </w:p>
          <w:p w14:paraId="0B5F0AB5" w14:textId="77777777" w:rsidR="00162F1E" w:rsidRDefault="00E01F44">
            <w:pPr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Правительства Республики Алтай от 24 сентября 2024 г. № 336»</w:t>
            </w:r>
            <w:bookmarkEnd w:id="1"/>
            <w:bookmarkEnd w:id="2"/>
            <w:permEnd w:id="189881757"/>
          </w:p>
        </w:tc>
      </w:tr>
      <w:tr w:rsidR="00162F1E" w14:paraId="4FB150CB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700B482A" w14:textId="77777777" w:rsidR="00162F1E" w:rsidRDefault="00162F1E">
            <w:pPr>
              <w:jc w:val="center"/>
              <w:rPr>
                <w:rFonts w:ascii="PT Astra Serif" w:hAnsi="PT Astra Serif" w:cs="Times New Roman"/>
                <w:bCs/>
              </w:rPr>
            </w:pPr>
          </w:p>
          <w:p w14:paraId="7BDC5B8E" w14:textId="77777777" w:rsidR="00162F1E" w:rsidRDefault="00162F1E">
            <w:pPr>
              <w:jc w:val="center"/>
              <w:rPr>
                <w:rFonts w:ascii="PT Astra Serif" w:hAnsi="PT Astra Serif" w:cs="Times New Roman"/>
                <w:bCs/>
              </w:rPr>
            </w:pPr>
          </w:p>
        </w:tc>
      </w:tr>
    </w:tbl>
    <w:p w14:paraId="60755F79" w14:textId="77777777" w:rsidR="00162F1E" w:rsidRDefault="00E01F44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Правительство Республики Алтай постановляет:</w:t>
      </w:r>
    </w:p>
    <w:p w14:paraId="26EF6F11" w14:textId="3FF2E35E" w:rsidR="00CE2399" w:rsidRDefault="00E01F44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Внести</w:t>
      </w:r>
      <w:r>
        <w:rPr>
          <w:rFonts w:ascii="PT Astra Serif" w:hAnsi="PT Astra Serif" w:cs="Times New Roman"/>
          <w:sz w:val="26"/>
          <w:szCs w:val="26"/>
        </w:rPr>
        <w:t xml:space="preserve"> в </w:t>
      </w:r>
      <w:r>
        <w:rPr>
          <w:rFonts w:ascii="PT Astra Serif" w:hAnsi="PT Astra Serif" w:cs="Times New Roman"/>
          <w:sz w:val="26"/>
          <w:szCs w:val="26"/>
        </w:rPr>
        <w:t>постановлени</w:t>
      </w:r>
      <w:r w:rsidR="00CE2399">
        <w:rPr>
          <w:rFonts w:ascii="PT Astra Serif" w:hAnsi="PT Astra Serif" w:cs="Times New Roman"/>
          <w:sz w:val="26"/>
          <w:szCs w:val="26"/>
        </w:rPr>
        <w:t>е</w:t>
      </w:r>
      <w:r>
        <w:rPr>
          <w:rFonts w:ascii="PT Astra Serif" w:hAnsi="PT Astra Serif" w:cs="Times New Roman"/>
          <w:sz w:val="26"/>
          <w:szCs w:val="26"/>
        </w:rPr>
        <w:t xml:space="preserve"> Правительства Республики Алтай от 22 августа 2025 г. № 226 «Об утверждении Положения о размере, основании и порядке выплаты денежного вознаграждения гражданам за информирование органов внутренних дел (полиции) о факте управления транспортным средством лицом, находящимся в состоянии опьянения, лицом, не имеющим права управления транспортным средством (за исключением случаев учебной езды), лицом, лишенным права управления транспортными средствами, а также о факте оставления водителем в нарушение Правил дорож</w:t>
      </w:r>
      <w:r>
        <w:rPr>
          <w:rFonts w:ascii="PT Astra Serif" w:hAnsi="PT Astra Serif" w:cs="Times New Roman"/>
          <w:sz w:val="26"/>
          <w:szCs w:val="26"/>
        </w:rPr>
        <w:t xml:space="preserve">ного движения места дорожно-транспортного происшествия, участником, которого он являлся, и признании утратившим силу постановления Правительства Республики Алтай от 24 сентября 2024 г. № 336» (Сборник законодательства Республики Алтай, 2025, № 226 (232); официальный интернет - портал правовой информации: </w:t>
      </w:r>
      <w:r>
        <w:rPr>
          <w:rFonts w:ascii="PT Astra Serif" w:hAnsi="PT Astra Serif" w:cs="Times New Roman"/>
          <w:sz w:val="26"/>
          <w:szCs w:val="26"/>
          <w:lang w:val="en-US"/>
        </w:rPr>
        <w:t>www</w:t>
      </w:r>
      <w:r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  <w:lang w:val="en-US"/>
        </w:rPr>
        <w:t>pravo</w:t>
      </w:r>
      <w:r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  <w:lang w:val="en-US"/>
        </w:rPr>
        <w:t>gov</w:t>
      </w:r>
      <w:r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  <w:lang w:val="en-US"/>
        </w:rPr>
        <w:t>ru</w:t>
      </w:r>
      <w:r>
        <w:rPr>
          <w:rFonts w:ascii="PT Astra Serif" w:hAnsi="PT Astra Serif" w:cs="Times New Roman"/>
          <w:sz w:val="26"/>
          <w:szCs w:val="26"/>
        </w:rPr>
        <w:t>, 2025,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15 апреля)</w:t>
      </w:r>
      <w:r w:rsidR="00CE2399">
        <w:rPr>
          <w:rFonts w:ascii="PT Astra Serif" w:hAnsi="PT Astra Serif" w:cs="Times New Roman"/>
          <w:sz w:val="26"/>
          <w:szCs w:val="26"/>
        </w:rPr>
        <w:t xml:space="preserve"> следующие изменения:</w:t>
      </w:r>
    </w:p>
    <w:p w14:paraId="11DC9C19" w14:textId="77EBD51F" w:rsidR="00162F1E" w:rsidRDefault="00CE2399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а) в пункте 3</w:t>
      </w:r>
      <w:r w:rsidR="00E01F44">
        <w:rPr>
          <w:rFonts w:ascii="PT Astra Serif" w:hAnsi="PT Astra Serif" w:cs="Times New Roman"/>
          <w:sz w:val="26"/>
          <w:szCs w:val="26"/>
        </w:rPr>
        <w:t xml:space="preserve"> </w:t>
      </w:r>
      <w:r w:rsidR="00E01F44">
        <w:rPr>
          <w:rFonts w:ascii="PT Astra Serif" w:hAnsi="PT Astra Serif" w:cs="Times New Roman"/>
          <w:sz w:val="26"/>
          <w:szCs w:val="26"/>
        </w:rPr>
        <w:t xml:space="preserve">слова «Безопасность дорожного движения </w:t>
      </w:r>
      <w:r w:rsidR="00E01F44">
        <w:rPr>
          <w:rFonts w:ascii="PT Astra Serif" w:hAnsi="PT Astra Serif" w:cs="Times New Roman"/>
          <w:sz w:val="26"/>
          <w:szCs w:val="26"/>
        </w:rPr>
        <w:t>Республики Алтай» заменить словами «Содействие в охране общественного правопорядка на территории Республики Алтай»</w:t>
      </w:r>
      <w:r>
        <w:rPr>
          <w:rFonts w:ascii="PT Astra Serif" w:hAnsi="PT Astra Serif" w:cs="Times New Roman"/>
          <w:sz w:val="26"/>
          <w:szCs w:val="26"/>
        </w:rPr>
        <w:t>;</w:t>
      </w:r>
    </w:p>
    <w:p w14:paraId="3AE47DD8" w14:textId="7BAD8E1A" w:rsidR="00CE2399" w:rsidRDefault="00CE2399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б) пункт 10 дополнить абзацем следующего содержания:</w:t>
      </w:r>
    </w:p>
    <w:p w14:paraId="061D8119" w14:textId="0F27EF52" w:rsidR="00CE2399" w:rsidRPr="00CE2399" w:rsidRDefault="00CE2399" w:rsidP="00CE2399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«в). Путем н</w:t>
      </w:r>
      <w:r w:rsidRPr="00CE2399">
        <w:rPr>
          <w:rFonts w:ascii="PT Astra Serif" w:hAnsi="PT Astra Serif" w:cs="Times New Roman"/>
          <w:sz w:val="26"/>
          <w:szCs w:val="26"/>
        </w:rPr>
        <w:t xml:space="preserve">аправления </w:t>
      </w:r>
      <w:r>
        <w:rPr>
          <w:rFonts w:ascii="PT Astra Serif" w:hAnsi="PT Astra Serif" w:cs="Times New Roman"/>
          <w:sz w:val="26"/>
          <w:szCs w:val="26"/>
        </w:rPr>
        <w:t xml:space="preserve">гражданином документов в уполномоченный орган </w:t>
      </w:r>
      <w:r w:rsidRPr="00CE2399">
        <w:rPr>
          <w:rFonts w:ascii="PT Astra Serif" w:hAnsi="PT Astra Serif" w:cs="Times New Roman"/>
          <w:sz w:val="26"/>
          <w:szCs w:val="26"/>
        </w:rPr>
        <w:t>обращений через официальный сайт Республики Алтай.</w:t>
      </w:r>
      <w:r>
        <w:rPr>
          <w:rFonts w:ascii="PT Astra Serif" w:hAnsi="PT Astra Serif" w:cs="Times New Roman"/>
          <w:sz w:val="26"/>
          <w:szCs w:val="26"/>
        </w:rPr>
        <w:t xml:space="preserve"> В этом случае:</w:t>
      </w:r>
    </w:p>
    <w:p w14:paraId="3540F4B1" w14:textId="2B0797D8" w:rsidR="00CE2399" w:rsidRPr="00CE2399" w:rsidRDefault="00CE2399" w:rsidP="00CE2399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>о</w:t>
      </w:r>
      <w:r w:rsidRPr="00CE2399">
        <w:rPr>
          <w:rFonts w:ascii="PT Astra Serif" w:hAnsi="PT Astra Serif" w:cs="Times New Roman"/>
          <w:sz w:val="26"/>
          <w:szCs w:val="26"/>
        </w:rPr>
        <w:t>бращение, поступившее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Российской Федерации».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</w:t>
      </w:r>
      <w:r>
        <w:rPr>
          <w:rFonts w:ascii="PT Astra Serif" w:hAnsi="PT Astra Serif" w:cs="Times New Roman"/>
          <w:sz w:val="26"/>
          <w:szCs w:val="26"/>
        </w:rPr>
        <w:t xml:space="preserve">, предусмотренные пунктом 7 настоящего Положения </w:t>
      </w:r>
      <w:r w:rsidRPr="00CE2399">
        <w:rPr>
          <w:rFonts w:ascii="PT Astra Serif" w:hAnsi="PT Astra Serif" w:cs="Times New Roman"/>
          <w:sz w:val="26"/>
          <w:szCs w:val="26"/>
        </w:rPr>
        <w:t>в электронной форме</w:t>
      </w:r>
      <w:r>
        <w:rPr>
          <w:rFonts w:ascii="PT Astra Serif" w:hAnsi="PT Astra Serif" w:cs="Times New Roman"/>
          <w:sz w:val="26"/>
          <w:szCs w:val="26"/>
        </w:rPr>
        <w:t>;</w:t>
      </w:r>
    </w:p>
    <w:p w14:paraId="17F7F8E7" w14:textId="72718035" w:rsidR="00CE2399" w:rsidRPr="00CE2399" w:rsidRDefault="00E01F44" w:rsidP="00CE2399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</w:t>
      </w:r>
      <w:r w:rsidR="00CE2399" w:rsidRPr="00CE2399">
        <w:rPr>
          <w:rFonts w:ascii="PT Astra Serif" w:hAnsi="PT Astra Serif" w:cs="Times New Roman"/>
          <w:sz w:val="26"/>
          <w:szCs w:val="26"/>
        </w:rPr>
        <w:t xml:space="preserve"> предназначенном для обязательного заполнения поле ввода текста обращения в форме электронного документа Вы излагаете суть предложения, заявления или жалобы в соответствии со статьей 7 Федерального закона от 02.05.2006 № 59-ФЗ «О порядке рассмотрения обращений граждан Российской Федерации». Если в направленном Вами тексте в форме электронного документа, содержащемся в поле ввода текста обращения в форме электронного документа, не изложено предложение, заявление или жалоба, а только ссылка на приложение (файл вложение), либо на контент интернет-сайта, то в ответе разъясняется порядок его рассмотрения, установленный настоящим Федеральным законом</w:t>
      </w:r>
      <w:r>
        <w:rPr>
          <w:rFonts w:ascii="PT Astra Serif" w:hAnsi="PT Astra Serif" w:cs="Times New Roman"/>
          <w:sz w:val="26"/>
          <w:szCs w:val="26"/>
        </w:rPr>
        <w:t>;</w:t>
      </w:r>
    </w:p>
    <w:p w14:paraId="1F147E27" w14:textId="5C7EDDAE" w:rsidR="00CE2399" w:rsidRPr="00CE2399" w:rsidRDefault="00CE2399" w:rsidP="00CE239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E2399">
        <w:rPr>
          <w:rFonts w:ascii="PT Astra Serif" w:hAnsi="PT Astra Serif" w:cs="Times New Roman"/>
          <w:sz w:val="26"/>
          <w:szCs w:val="26"/>
        </w:rPr>
        <w:t>Ваше обращение будет рассмотрено в течение 30 дней со дня его регистрации. В исключительных случаях, когда для рассмотрения обращения требуется больше времени, срок рассмотрения обращения может быть продлен не более чем на 30 дней, о чем Вы будете уведомлены дополнительно. В случае, если решение Вашего вопроса не входит в компетенцию Главы Республики Алтай, Председателя Правительства Республики Алтай и Правительства Республики Алтай, обращение в течение семи дней со дня регистрации будет направлено на рассмотрение в соответствующий орган или соответствующему должностному лицу, в компетенцию которых входит решение поставленных в обращении вопросов, о чем Вы будете уведомлены дополнительно</w:t>
      </w:r>
      <w:r w:rsidR="00E01F44">
        <w:rPr>
          <w:rFonts w:ascii="PT Astra Serif" w:hAnsi="PT Astra Serif" w:cs="Times New Roman"/>
          <w:sz w:val="26"/>
          <w:szCs w:val="26"/>
        </w:rPr>
        <w:t>;</w:t>
      </w:r>
    </w:p>
    <w:p w14:paraId="7038558A" w14:textId="73EC2CE1" w:rsidR="00CE2399" w:rsidRPr="00CE2399" w:rsidRDefault="00E01F44" w:rsidP="00CE2399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о</w:t>
      </w:r>
      <w:r w:rsidR="00CE2399" w:rsidRPr="00CE2399">
        <w:rPr>
          <w:rFonts w:ascii="PT Astra Serif" w:hAnsi="PT Astra Serif" w:cs="Times New Roman"/>
          <w:sz w:val="26"/>
          <w:szCs w:val="26"/>
        </w:rPr>
        <w:t>твет на обращение направляется в форме электронного документа по адресу электронной почты, указанному в Вашем обращении. (пункт 4 статьи 10 Федерального закона от 02.05.2006 №59-ФЗ «О порядке рассмотрения обращений граждан Российской Федерации»)</w:t>
      </w:r>
      <w:r>
        <w:rPr>
          <w:rFonts w:ascii="PT Astra Serif" w:hAnsi="PT Astra Serif" w:cs="Times New Roman"/>
          <w:sz w:val="26"/>
          <w:szCs w:val="26"/>
        </w:rPr>
        <w:t>;</w:t>
      </w:r>
      <w:r w:rsidR="00CE2399" w:rsidRPr="00CE2399">
        <w:rPr>
          <w:rFonts w:ascii="PT Astra Serif" w:hAnsi="PT Astra Serif" w:cs="Times New Roman"/>
          <w:sz w:val="26"/>
          <w:szCs w:val="26"/>
        </w:rPr>
        <w:t xml:space="preserve"> </w:t>
      </w:r>
    </w:p>
    <w:p w14:paraId="475D8115" w14:textId="5B80DF6A" w:rsidR="00CE2399" w:rsidRDefault="00E01F44" w:rsidP="00CE2399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и</w:t>
      </w:r>
      <w:r w:rsidR="00CE2399" w:rsidRPr="00CE2399">
        <w:rPr>
          <w:rFonts w:ascii="PT Astra Serif" w:hAnsi="PT Astra Serif" w:cs="Times New Roman"/>
          <w:sz w:val="26"/>
          <w:szCs w:val="26"/>
        </w:rPr>
        <w:t>нформация о персональных данных граждан, направивших обращение в форме электронного документа, хранится и обрабатывается с соблюдением требований законодательства Российской Федерации о персональных данных.</w:t>
      </w:r>
      <w:r>
        <w:rPr>
          <w:rFonts w:ascii="PT Astra Serif" w:hAnsi="PT Astra Serif" w:cs="Times New Roman"/>
          <w:sz w:val="26"/>
          <w:szCs w:val="26"/>
        </w:rPr>
        <w:t>».</w:t>
      </w:r>
    </w:p>
    <w:p w14:paraId="575D1737" w14:textId="77777777" w:rsidR="00162F1E" w:rsidRDefault="00162F1E">
      <w:pPr>
        <w:rPr>
          <w:rFonts w:ascii="PT Astra Serif" w:hAnsi="PT Astra Serif" w:cs="Times New Roman"/>
          <w:sz w:val="26"/>
          <w:szCs w:val="26"/>
        </w:rPr>
      </w:pPr>
    </w:p>
    <w:p w14:paraId="2950724C" w14:textId="77777777" w:rsidR="00162F1E" w:rsidRDefault="00162F1E">
      <w:pPr>
        <w:rPr>
          <w:rFonts w:ascii="PT Astra Serif" w:hAnsi="PT Astra Serif" w:cs="Times New Roman"/>
          <w:sz w:val="26"/>
          <w:szCs w:val="26"/>
        </w:rPr>
      </w:pPr>
    </w:p>
    <w:p w14:paraId="0E3D94DF" w14:textId="77777777" w:rsidR="00162F1E" w:rsidRDefault="00162F1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09"/>
      </w:tblGrid>
      <w:tr w:rsidR="00162F1E" w14:paraId="21C80791" w14:textId="77777777">
        <w:tc>
          <w:tcPr>
            <w:tcW w:w="4820" w:type="dxa"/>
          </w:tcPr>
          <w:p w14:paraId="6B84D885" w14:textId="77777777" w:rsidR="00162F1E" w:rsidRDefault="00E01F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</w:p>
          <w:p w14:paraId="62735848" w14:textId="77777777" w:rsidR="00162F1E" w:rsidRDefault="00E01F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vAlign w:val="center"/>
          </w:tcPr>
          <w:p w14:paraId="7E0EA6A2" w14:textId="77777777" w:rsidR="00162F1E" w:rsidRDefault="00162F1E">
            <w:pPr>
              <w:ind w:left="2"/>
              <w:jc w:val="center"/>
              <w:rPr>
                <w:rFonts w:ascii="PT Astra Serif" w:hAnsi="PT Astra Serif" w:cs="Times New Roman"/>
              </w:rPr>
            </w:pPr>
            <w:bookmarkStart w:id="3" w:name="SIGNERSTAMP1"/>
            <w:bookmarkEnd w:id="3"/>
          </w:p>
        </w:tc>
        <w:tc>
          <w:tcPr>
            <w:tcW w:w="2409" w:type="dxa"/>
            <w:vAlign w:val="bottom"/>
          </w:tcPr>
          <w:p w14:paraId="131B84F3" w14:textId="77777777" w:rsidR="00162F1E" w:rsidRDefault="00162F1E">
            <w:pPr>
              <w:jc w:val="right"/>
              <w:rPr>
                <w:rFonts w:ascii="PT Astra Serif" w:hAnsi="PT Astra Serif" w:cs="Times New Roman"/>
              </w:rPr>
            </w:pPr>
            <w:bookmarkStart w:id="4" w:name="SIGNERNAME1"/>
            <w:bookmarkEnd w:id="4"/>
          </w:p>
        </w:tc>
      </w:tr>
    </w:tbl>
    <w:p w14:paraId="11D6FC60" w14:textId="77777777" w:rsidR="00162F1E" w:rsidRDefault="00162F1E">
      <w:pPr>
        <w:rPr>
          <w:rFonts w:ascii="PT Astra Serif" w:hAnsi="PT Astra Serif" w:cs="Times New Roman"/>
          <w:sz w:val="26"/>
          <w:szCs w:val="26"/>
        </w:rPr>
      </w:pPr>
    </w:p>
    <w:sectPr w:rsidR="00162F1E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97"/>
    <w:rsid w:val="00004A25"/>
    <w:rsid w:val="000154A7"/>
    <w:rsid w:val="00026116"/>
    <w:rsid w:val="000344CB"/>
    <w:rsid w:val="00050305"/>
    <w:rsid w:val="000516F0"/>
    <w:rsid w:val="00062154"/>
    <w:rsid w:val="00070D9C"/>
    <w:rsid w:val="000858DA"/>
    <w:rsid w:val="00093686"/>
    <w:rsid w:val="000C58FF"/>
    <w:rsid w:val="000C7157"/>
    <w:rsid w:val="000D003C"/>
    <w:rsid w:val="000E709D"/>
    <w:rsid w:val="000F51C2"/>
    <w:rsid w:val="00122687"/>
    <w:rsid w:val="0012537C"/>
    <w:rsid w:val="00127496"/>
    <w:rsid w:val="00146AEE"/>
    <w:rsid w:val="0016154B"/>
    <w:rsid w:val="00162F1E"/>
    <w:rsid w:val="00167994"/>
    <w:rsid w:val="00170C1B"/>
    <w:rsid w:val="001926CD"/>
    <w:rsid w:val="001A468D"/>
    <w:rsid w:val="001A5BEA"/>
    <w:rsid w:val="001B57F7"/>
    <w:rsid w:val="001C799F"/>
    <w:rsid w:val="001D15EE"/>
    <w:rsid w:val="001D5242"/>
    <w:rsid w:val="001F1D68"/>
    <w:rsid w:val="001F61E4"/>
    <w:rsid w:val="00200FB3"/>
    <w:rsid w:val="00231D88"/>
    <w:rsid w:val="00232EF1"/>
    <w:rsid w:val="00244B58"/>
    <w:rsid w:val="0024678A"/>
    <w:rsid w:val="00247397"/>
    <w:rsid w:val="002502BF"/>
    <w:rsid w:val="00257997"/>
    <w:rsid w:val="002647A6"/>
    <w:rsid w:val="00275E5B"/>
    <w:rsid w:val="00283442"/>
    <w:rsid w:val="0028727C"/>
    <w:rsid w:val="002906AC"/>
    <w:rsid w:val="00294264"/>
    <w:rsid w:val="00295268"/>
    <w:rsid w:val="002C4613"/>
    <w:rsid w:val="002E6AD7"/>
    <w:rsid w:val="002F50B7"/>
    <w:rsid w:val="00314018"/>
    <w:rsid w:val="00314A42"/>
    <w:rsid w:val="0033494A"/>
    <w:rsid w:val="00334E5A"/>
    <w:rsid w:val="00381016"/>
    <w:rsid w:val="003949C7"/>
    <w:rsid w:val="003A7107"/>
    <w:rsid w:val="003B4423"/>
    <w:rsid w:val="003C7F74"/>
    <w:rsid w:val="003D4C6C"/>
    <w:rsid w:val="003D6D1B"/>
    <w:rsid w:val="003E0824"/>
    <w:rsid w:val="003E4BF5"/>
    <w:rsid w:val="003F1969"/>
    <w:rsid w:val="00417F7C"/>
    <w:rsid w:val="00452171"/>
    <w:rsid w:val="00467963"/>
    <w:rsid w:val="004715A3"/>
    <w:rsid w:val="004754C9"/>
    <w:rsid w:val="00476051"/>
    <w:rsid w:val="00477530"/>
    <w:rsid w:val="00480289"/>
    <w:rsid w:val="00480D1B"/>
    <w:rsid w:val="004A3E4D"/>
    <w:rsid w:val="004A73FA"/>
    <w:rsid w:val="004E26DD"/>
    <w:rsid w:val="004E7ADD"/>
    <w:rsid w:val="004F16BC"/>
    <w:rsid w:val="004F42E3"/>
    <w:rsid w:val="004F4F33"/>
    <w:rsid w:val="0050266B"/>
    <w:rsid w:val="00502E6B"/>
    <w:rsid w:val="00547CB4"/>
    <w:rsid w:val="00564064"/>
    <w:rsid w:val="00565EA0"/>
    <w:rsid w:val="0058005D"/>
    <w:rsid w:val="00584B5D"/>
    <w:rsid w:val="0059704C"/>
    <w:rsid w:val="005A290F"/>
    <w:rsid w:val="005A5EFE"/>
    <w:rsid w:val="005B5344"/>
    <w:rsid w:val="005D15B3"/>
    <w:rsid w:val="005F1AAE"/>
    <w:rsid w:val="005F3737"/>
    <w:rsid w:val="005F6435"/>
    <w:rsid w:val="006002F2"/>
    <w:rsid w:val="006132FD"/>
    <w:rsid w:val="006242EF"/>
    <w:rsid w:val="0065279F"/>
    <w:rsid w:val="00682AE2"/>
    <w:rsid w:val="006A2FC7"/>
    <w:rsid w:val="006A714D"/>
    <w:rsid w:val="006C69DF"/>
    <w:rsid w:val="006D6178"/>
    <w:rsid w:val="006F308D"/>
    <w:rsid w:val="006F3BEB"/>
    <w:rsid w:val="00742021"/>
    <w:rsid w:val="00750527"/>
    <w:rsid w:val="0076124C"/>
    <w:rsid w:val="007640E0"/>
    <w:rsid w:val="00766720"/>
    <w:rsid w:val="00766874"/>
    <w:rsid w:val="00787B85"/>
    <w:rsid w:val="007A082D"/>
    <w:rsid w:val="007C45A1"/>
    <w:rsid w:val="007E2231"/>
    <w:rsid w:val="00800380"/>
    <w:rsid w:val="008013F5"/>
    <w:rsid w:val="00821B92"/>
    <w:rsid w:val="008237C5"/>
    <w:rsid w:val="00826CA0"/>
    <w:rsid w:val="00831918"/>
    <w:rsid w:val="00844101"/>
    <w:rsid w:val="008664D5"/>
    <w:rsid w:val="0087790E"/>
    <w:rsid w:val="00880F0F"/>
    <w:rsid w:val="00890C3A"/>
    <w:rsid w:val="008A7D3B"/>
    <w:rsid w:val="008C121C"/>
    <w:rsid w:val="008C700B"/>
    <w:rsid w:val="008D79A1"/>
    <w:rsid w:val="008E6BF5"/>
    <w:rsid w:val="008F03C8"/>
    <w:rsid w:val="008F7D0A"/>
    <w:rsid w:val="009004E6"/>
    <w:rsid w:val="00903827"/>
    <w:rsid w:val="00915211"/>
    <w:rsid w:val="00921933"/>
    <w:rsid w:val="009245D9"/>
    <w:rsid w:val="00925419"/>
    <w:rsid w:val="00934DC9"/>
    <w:rsid w:val="00935444"/>
    <w:rsid w:val="00937F5E"/>
    <w:rsid w:val="009402DF"/>
    <w:rsid w:val="009516C6"/>
    <w:rsid w:val="009571C2"/>
    <w:rsid w:val="00961B50"/>
    <w:rsid w:val="00962340"/>
    <w:rsid w:val="00973D58"/>
    <w:rsid w:val="009778A9"/>
    <w:rsid w:val="009821C7"/>
    <w:rsid w:val="009A73D2"/>
    <w:rsid w:val="009B7C69"/>
    <w:rsid w:val="009D659A"/>
    <w:rsid w:val="00A15667"/>
    <w:rsid w:val="00A1766D"/>
    <w:rsid w:val="00A21727"/>
    <w:rsid w:val="00A235B7"/>
    <w:rsid w:val="00A27539"/>
    <w:rsid w:val="00A325F7"/>
    <w:rsid w:val="00A40FEC"/>
    <w:rsid w:val="00A52900"/>
    <w:rsid w:val="00A60F15"/>
    <w:rsid w:val="00A7169D"/>
    <w:rsid w:val="00A73199"/>
    <w:rsid w:val="00AB6102"/>
    <w:rsid w:val="00AD6BF3"/>
    <w:rsid w:val="00AE1939"/>
    <w:rsid w:val="00B13064"/>
    <w:rsid w:val="00B1592C"/>
    <w:rsid w:val="00B15F78"/>
    <w:rsid w:val="00B21C0D"/>
    <w:rsid w:val="00B56ACF"/>
    <w:rsid w:val="00BA3CF3"/>
    <w:rsid w:val="00BC26ED"/>
    <w:rsid w:val="00BD14C6"/>
    <w:rsid w:val="00BD20F4"/>
    <w:rsid w:val="00BD666B"/>
    <w:rsid w:val="00BE702A"/>
    <w:rsid w:val="00BF2644"/>
    <w:rsid w:val="00C011AF"/>
    <w:rsid w:val="00C02FFE"/>
    <w:rsid w:val="00C14AA7"/>
    <w:rsid w:val="00C17399"/>
    <w:rsid w:val="00C34DAD"/>
    <w:rsid w:val="00C5252E"/>
    <w:rsid w:val="00C6150F"/>
    <w:rsid w:val="00C63EF8"/>
    <w:rsid w:val="00C64AE5"/>
    <w:rsid w:val="00C934E4"/>
    <w:rsid w:val="00CA4FA5"/>
    <w:rsid w:val="00CB7D84"/>
    <w:rsid w:val="00CC1F74"/>
    <w:rsid w:val="00CC6145"/>
    <w:rsid w:val="00CD3522"/>
    <w:rsid w:val="00CE2399"/>
    <w:rsid w:val="00CE569A"/>
    <w:rsid w:val="00CE5F95"/>
    <w:rsid w:val="00CF208F"/>
    <w:rsid w:val="00D01569"/>
    <w:rsid w:val="00D034F7"/>
    <w:rsid w:val="00D044D6"/>
    <w:rsid w:val="00D27182"/>
    <w:rsid w:val="00D40E75"/>
    <w:rsid w:val="00D66CFA"/>
    <w:rsid w:val="00D8106D"/>
    <w:rsid w:val="00DA01A4"/>
    <w:rsid w:val="00DA7786"/>
    <w:rsid w:val="00DC52AD"/>
    <w:rsid w:val="00DF6F21"/>
    <w:rsid w:val="00E01D36"/>
    <w:rsid w:val="00E01F44"/>
    <w:rsid w:val="00E07D54"/>
    <w:rsid w:val="00E20047"/>
    <w:rsid w:val="00E20F75"/>
    <w:rsid w:val="00E3198F"/>
    <w:rsid w:val="00E33903"/>
    <w:rsid w:val="00E35EF7"/>
    <w:rsid w:val="00E71871"/>
    <w:rsid w:val="00E736E8"/>
    <w:rsid w:val="00E80FBD"/>
    <w:rsid w:val="00E862BF"/>
    <w:rsid w:val="00E90923"/>
    <w:rsid w:val="00E93329"/>
    <w:rsid w:val="00E9750D"/>
    <w:rsid w:val="00EA562C"/>
    <w:rsid w:val="00ED31E0"/>
    <w:rsid w:val="00ED5AE3"/>
    <w:rsid w:val="00EF04F0"/>
    <w:rsid w:val="00EF307A"/>
    <w:rsid w:val="00EF4BAF"/>
    <w:rsid w:val="00EF4DE8"/>
    <w:rsid w:val="00F01267"/>
    <w:rsid w:val="00F01F34"/>
    <w:rsid w:val="00F21DB4"/>
    <w:rsid w:val="00F2481E"/>
    <w:rsid w:val="00F2627B"/>
    <w:rsid w:val="00F377A0"/>
    <w:rsid w:val="00F425E5"/>
    <w:rsid w:val="00F56588"/>
    <w:rsid w:val="00F6139A"/>
    <w:rsid w:val="00F67EDD"/>
    <w:rsid w:val="00F717CE"/>
    <w:rsid w:val="00FC047D"/>
    <w:rsid w:val="00FC5D74"/>
    <w:rsid w:val="00FD415F"/>
    <w:rsid w:val="00FE1520"/>
    <w:rsid w:val="3FF7E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53B2"/>
  <w15:docId w15:val="{7FC8F801-3881-4116-A5EA-256086CE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7087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Госпрограмма</cp:lastModifiedBy>
  <cp:revision>10</cp:revision>
  <dcterms:created xsi:type="dcterms:W3CDTF">2025-10-21T10:21:00Z</dcterms:created>
  <dcterms:modified xsi:type="dcterms:W3CDTF">2025-11-12T04:39:00Z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